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auto"/>
          <w:sz w:val="18"/>
          <w:szCs w:val="18"/>
        </w:rPr>
        <w:t>Znak: WOO.2611.</w:t>
      </w:r>
      <w:r>
        <w:rPr>
          <w:rFonts w:cs="Times New Roman" w:ascii="Times New Roman" w:hAnsi="Times New Roman"/>
          <w:b/>
          <w:color w:val="auto"/>
          <w:sz w:val="18"/>
          <w:szCs w:val="18"/>
        </w:rPr>
        <w:t>12</w:t>
      </w:r>
      <w:r>
        <w:rPr>
          <w:rFonts w:cs="Times New Roman" w:ascii="Times New Roman" w:hAnsi="Times New Roman"/>
          <w:b/>
          <w:color w:val="auto"/>
          <w:sz w:val="18"/>
          <w:szCs w:val="18"/>
        </w:rPr>
        <w:t>.2021.PS</w:t>
        <w:tab/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ab/>
      </w:r>
      <w:r>
        <w:rPr>
          <w:rFonts w:cs="Times New Roman" w:ascii="Times New Roman" w:hAnsi="Times New Roman"/>
          <w:b/>
          <w:sz w:val="18"/>
          <w:szCs w:val="18"/>
        </w:rPr>
        <w:tab/>
        <w:tab/>
        <w:tab/>
        <w:tab/>
        <w:tab/>
      </w:r>
      <w:r>
        <w:rPr>
          <w:rFonts w:cs="Times New Roman" w:ascii="Times New Roman" w:hAnsi="Times New Roman"/>
          <w:sz w:val="18"/>
          <w:szCs w:val="18"/>
        </w:rPr>
        <w:t xml:space="preserve">Zał. nr 2 do zaproszenia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o zwrotnym podatku  VAT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wybór naszej oferty będzie prowadził  do powstania </w:t>
        <w:br/>
        <w:t xml:space="preserve">u zamawiającego obowiązku  podatkowego w przypadku niżej wskazanej części dostawy 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7"/>
        <w:gridCol w:w="2976"/>
        <w:gridCol w:w="2834"/>
        <w:gridCol w:w="2264"/>
      </w:tblGrid>
      <w:tr>
        <w:trPr/>
        <w:tc>
          <w:tcPr>
            <w:tcW w:w="98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Nazwa towaru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Wartość netto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Stawka podatku                VAT</w:t>
            </w:r>
          </w:p>
        </w:tc>
      </w:tr>
      <w:tr>
        <w:trPr/>
        <w:tc>
          <w:tcPr>
            <w:tcW w:w="98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8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8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8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>miejscowość i data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podpis i pieczęć osoby uprawnionej</w:t>
        <w:tab/>
        <w:tab/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do reprezentowania Wykonawcy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UWAGA: wypełnić  i dołączyć tylko w przypadku, gdy wybór oferty będzie prowadził  do powstania u zamawiającego obowiązku  podatkowego. </w:t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0e3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6583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Iosevka Extended" w:cs="FreeSans"/>
      <w:sz w:val="28"/>
      <w:szCs w:val="28"/>
    </w:rPr>
  </w:style>
  <w:style w:type="paragraph" w:styleId="Tretekstu">
    <w:name w:val="Body Text"/>
    <w:basedOn w:val="Normal"/>
    <w:rsid w:val="00e40e3f"/>
    <w:pPr>
      <w:spacing w:lineRule="auto" w:line="288" w:before="0" w:after="140"/>
    </w:pPr>
    <w:rPr/>
  </w:style>
  <w:style w:type="paragraph" w:styleId="Lista">
    <w:name w:val="List"/>
    <w:basedOn w:val="Tretekstu"/>
    <w:rsid w:val="00e40e3f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e40e3f"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e40e3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e40e3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658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b72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LibreOffice/7.1.7.2$Linux_X86_64 LibreOffice_project/10$Build-2</Application>
  <AppVersion>15.0000</AppVersion>
  <DocSecurity>0</DocSecurity>
  <Pages>1</Pages>
  <Words>71</Words>
  <Characters>466</Characters>
  <CharactersWithSpaces>852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2021-11-29T12:00:00Z</dcterms:created>
  <dc:creator>Wiesława WW. Wirszewska</dc:creator>
  <dc:description/>
  <dc:language>pl-PL</dc:language>
  <cp:lastModifiedBy>Paweł Styczewski</cp:lastModifiedBy>
  <cp:lastPrinted>2021-11-19T07:40:00Z</cp:lastPrinted>
  <dcterms:modified xsi:type="dcterms:W3CDTF">2021-11-29T22:00:22Z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